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8FAB6">
      <w:pPr>
        <w:tabs>
          <w:tab w:val="left" w:pos="3060"/>
          <w:tab w:val="left" w:pos="4860"/>
        </w:tabs>
        <w:spacing w:line="560" w:lineRule="exact"/>
        <w:rPr>
          <w:rFonts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0345D100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2025中华设计奖高教赛道竞赛（原浙江省大学生工业设计竞赛）</w:t>
      </w:r>
    </w:p>
    <w:p w14:paraId="79026395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云和木玩产业主题赛决赛回执表</w:t>
      </w:r>
    </w:p>
    <w:p w14:paraId="191885C9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4908" w:type="pct"/>
        <w:tblInd w:w="12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1379"/>
        <w:gridCol w:w="733"/>
        <w:gridCol w:w="1996"/>
        <w:gridCol w:w="873"/>
        <w:gridCol w:w="853"/>
        <w:gridCol w:w="1603"/>
        <w:gridCol w:w="1078"/>
        <w:gridCol w:w="1272"/>
        <w:gridCol w:w="873"/>
        <w:gridCol w:w="1238"/>
      </w:tblGrid>
      <w:tr w14:paraId="79F9A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EEE12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</w:tcBorders>
            <w:vAlign w:val="center"/>
          </w:tcPr>
          <w:p w14:paraId="4C3F860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top w:val="single" w:color="auto" w:sz="4" w:space="0"/>
            </w:tcBorders>
            <w:vAlign w:val="center"/>
          </w:tcPr>
          <w:p w14:paraId="3C06A37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299" w:type="pct"/>
            <w:tcBorders>
              <w:top w:val="single" w:color="auto" w:sz="4" w:space="0"/>
            </w:tcBorders>
            <w:vAlign w:val="center"/>
          </w:tcPr>
          <w:p w14:paraId="65BA315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vAlign w:val="center"/>
          </w:tcPr>
          <w:p w14:paraId="3304F03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领队手机</w:t>
            </w:r>
          </w:p>
        </w:tc>
        <w:tc>
          <w:tcPr>
            <w:tcW w:w="1562" w:type="pct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A788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B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7957DF3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741" w:type="pct"/>
            <w:gridSpan w:val="2"/>
            <w:vAlign w:val="center"/>
          </w:tcPr>
          <w:p w14:paraId="3B1BD4A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Align w:val="center"/>
          </w:tcPr>
          <w:p w14:paraId="35B97B4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住宿房间数</w:t>
            </w:r>
          </w:p>
        </w:tc>
        <w:tc>
          <w:tcPr>
            <w:tcW w:w="299" w:type="pct"/>
            <w:vAlign w:val="center"/>
          </w:tcPr>
          <w:p w14:paraId="27BC567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4E327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房间类型</w:t>
            </w:r>
          </w:p>
        </w:tc>
        <w:tc>
          <w:tcPr>
            <w:tcW w:w="1562" w:type="pct"/>
            <w:gridSpan w:val="4"/>
            <w:tcBorders>
              <w:right w:val="single" w:color="auto" w:sz="4" w:space="0"/>
            </w:tcBorders>
            <w:vAlign w:val="center"/>
          </w:tcPr>
          <w:p w14:paraId="765B461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标准间（  ）     单人间（  ）</w:t>
            </w:r>
          </w:p>
        </w:tc>
      </w:tr>
      <w:tr w14:paraId="224D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FC908C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参赛教师代表</w:t>
            </w:r>
          </w:p>
        </w:tc>
        <w:tc>
          <w:tcPr>
            <w:tcW w:w="484" w:type="pct"/>
            <w:vMerge w:val="restart"/>
            <w:vAlign w:val="center"/>
          </w:tcPr>
          <w:p w14:paraId="3E63000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257" w:type="pct"/>
            <w:vMerge w:val="restart"/>
            <w:tcBorders>
              <w:right w:val="single" w:color="auto" w:sz="4" w:space="0"/>
            </w:tcBorders>
            <w:vAlign w:val="center"/>
          </w:tcPr>
          <w:p w14:paraId="7704F3C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9982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F1DD45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6673FA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0202D3A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  <w:p w14:paraId="417E4E3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2A33BF7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258A5AD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47CB949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68103E5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10月22日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60C4F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10月23日</w:t>
            </w:r>
          </w:p>
        </w:tc>
      </w:tr>
      <w:tr w14:paraId="367E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3B1F41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5CECE72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vMerge w:val="continue"/>
            <w:tcBorders>
              <w:right w:val="single" w:color="auto" w:sz="4" w:space="0"/>
            </w:tcBorders>
            <w:vAlign w:val="center"/>
          </w:tcPr>
          <w:p w14:paraId="076D694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6C06D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4A4FDF6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7539E56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21A33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2A7F3AE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03025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7E72D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306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087FD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1B1D3DD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766C2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4A56F4D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86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1DEEFF9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4D0F92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0FF36C8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0897D17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434B61D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DF5B4B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621FBF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30CBEA6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19EC49B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1AA5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F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4CB9AFA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0A93A2D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5CDA9C1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49A23E7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7042886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4378EF2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C7E1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6FFD418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61C7620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8C04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004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0AA58C6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7FD8490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2379A0B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1C268DF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22656F3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6CE5882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1179601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43CA157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0FAC848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0D987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0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6288DBC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13B9F72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604AB83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pct"/>
            <w:gridSpan w:val="2"/>
            <w:tcBorders>
              <w:left w:val="single" w:color="auto" w:sz="4" w:space="0"/>
            </w:tcBorders>
            <w:vAlign w:val="center"/>
          </w:tcPr>
          <w:p w14:paraId="2D898F7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1151834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25F35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right w:val="single" w:color="auto" w:sz="4" w:space="0"/>
            </w:tcBorders>
            <w:vAlign w:val="center"/>
          </w:tcPr>
          <w:p w14:paraId="6DF615F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left w:val="single" w:color="auto" w:sz="4" w:space="0"/>
            </w:tcBorders>
            <w:vAlign w:val="center"/>
          </w:tcPr>
          <w:p w14:paraId="14B4B2C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right w:val="single" w:color="auto" w:sz="4" w:space="0"/>
            </w:tcBorders>
            <w:vAlign w:val="center"/>
          </w:tcPr>
          <w:p w14:paraId="733AD88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12C2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B5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restart"/>
            <w:tcBorders>
              <w:left w:val="single" w:color="auto" w:sz="4" w:space="0"/>
            </w:tcBorders>
            <w:vAlign w:val="center"/>
          </w:tcPr>
          <w:p w14:paraId="54C243C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484" w:type="pct"/>
            <w:vMerge w:val="restart"/>
            <w:vAlign w:val="center"/>
          </w:tcPr>
          <w:p w14:paraId="3BAE9D4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</w:t>
            </w:r>
          </w:p>
        </w:tc>
        <w:tc>
          <w:tcPr>
            <w:tcW w:w="957" w:type="pct"/>
            <w:gridSpan w:val="2"/>
            <w:vMerge w:val="restart"/>
            <w:vAlign w:val="center"/>
          </w:tcPr>
          <w:p w14:paraId="34D590C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306" w:type="pct"/>
            <w:vMerge w:val="restart"/>
            <w:vAlign w:val="center"/>
          </w:tcPr>
          <w:p w14:paraId="001FFB2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99" w:type="pct"/>
            <w:vMerge w:val="restart"/>
            <w:vAlign w:val="center"/>
          </w:tcPr>
          <w:p w14:paraId="5CBE981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报道</w:t>
            </w:r>
          </w:p>
          <w:p w14:paraId="65F317B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39E13CF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gridSpan w:val="2"/>
            <w:tcBorders>
              <w:bottom w:val="single" w:color="auto" w:sz="4" w:space="0"/>
            </w:tcBorders>
            <w:vAlign w:val="center"/>
          </w:tcPr>
          <w:p w14:paraId="10EDB40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10月22日</w:t>
            </w:r>
          </w:p>
        </w:tc>
        <w:tc>
          <w:tcPr>
            <w:tcW w:w="738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2973C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10月23日</w:t>
            </w:r>
          </w:p>
        </w:tc>
      </w:tr>
      <w:tr w14:paraId="3E6A9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vMerge w:val="continue"/>
            <w:tcBorders>
              <w:left w:val="single" w:color="auto" w:sz="4" w:space="0"/>
            </w:tcBorders>
            <w:vAlign w:val="center"/>
          </w:tcPr>
          <w:p w14:paraId="7AA6AC7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6734190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 w14:paraId="54B1941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Merge w:val="continue"/>
            <w:vAlign w:val="center"/>
          </w:tcPr>
          <w:p w14:paraId="3B8AE8B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B0E43F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4D5331C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A881B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A854A0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76EF9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BD2ABB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晚)</w:t>
            </w: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2F50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3E4F146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FE8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9110F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1DF7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05B4AA9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vAlign w:val="center"/>
          </w:tcPr>
          <w:p w14:paraId="3519110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2AA3C02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1BC6969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0C8BEE0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B8FA56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EDACEC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96BE4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46A8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D9219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06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480BF56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9E7B3F2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vAlign w:val="center"/>
          </w:tcPr>
          <w:p w14:paraId="1A677A4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660D6A1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0B8720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1697262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54DB9E5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B1F0A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FE1B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5F038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D5E44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B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597B2D4C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90CF5F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108C6D2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4E49E21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0F5724A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287E478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35713C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B65ED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D1C39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8469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36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9BC7B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restart"/>
            <w:shd w:val="clear" w:color="auto" w:fill="F1F1F1" w:themeFill="background1" w:themeFillShade="F2"/>
            <w:vAlign w:val="center"/>
          </w:tcPr>
          <w:p w14:paraId="4323CF2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4833B73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5A2F5AB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shd w:val="clear" w:color="auto" w:fill="F1F1F1" w:themeFill="background1" w:themeFillShade="F2"/>
            <w:vAlign w:val="center"/>
          </w:tcPr>
          <w:p w14:paraId="1B726CC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3F59868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B9B4E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873CAE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318E1B9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D94D9D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09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287B4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7DFC4051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3E324E5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A573A7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2FF55E6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3C6C40D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7EF31C6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6BDA42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252E7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93B2F7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73D257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2F1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56C05A0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shd w:val="clear" w:color="auto" w:fill="F1F1F1" w:themeFill="background1" w:themeFillShade="F2"/>
            <w:vAlign w:val="center"/>
          </w:tcPr>
          <w:p w14:paraId="2B89CF0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shd w:val="clear" w:color="auto" w:fill="F1F1F1" w:themeFill="background1" w:themeFillShade="F2"/>
            <w:vAlign w:val="center"/>
          </w:tcPr>
          <w:p w14:paraId="575E35C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7C19A25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01ABC06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15E9EA4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177761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B9E13E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001ED2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22ACE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AC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19D1B71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Align w:val="center"/>
          </w:tcPr>
          <w:p w14:paraId="28A23F8F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60726D1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78231AF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49B0CD7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5ACCF57C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2D7B45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81008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94ECA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DC7431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79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085333D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E34CC0F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84" w:type="pct"/>
            <w:vMerge w:val="restart"/>
            <w:vAlign w:val="center"/>
          </w:tcPr>
          <w:p w14:paraId="7483286E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1694CF1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7F58EDD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49CA5B4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66997115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688EB07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D85A16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71B20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036762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7E9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8" w:type="pct"/>
            <w:tcBorders>
              <w:left w:val="single" w:color="auto" w:sz="4" w:space="0"/>
            </w:tcBorders>
            <w:vAlign w:val="center"/>
          </w:tcPr>
          <w:p w14:paraId="1093FD8D">
            <w:pPr>
              <w:tabs>
                <w:tab w:val="left" w:pos="409"/>
              </w:tabs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4" w:type="pct"/>
            <w:vMerge w:val="continue"/>
            <w:vAlign w:val="center"/>
          </w:tcPr>
          <w:p w14:paraId="047E72DB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pct"/>
            <w:gridSpan w:val="2"/>
            <w:vAlign w:val="center"/>
          </w:tcPr>
          <w:p w14:paraId="2C50ECE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7FB1B9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0363533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06382C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30CB0A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8587D8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36816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EBAC54">
            <w:pPr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D7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393F">
            <w:pPr>
              <w:jc w:val="left"/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 w14:paraId="604D1BC4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</w:p>
    <w:p w14:paraId="08783CF0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注1：电子版回执表请于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16</w:t>
      </w: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:00前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发至组委会指定邮箱（Email）：yhzk2025@163.com。</w:t>
      </w:r>
    </w:p>
    <w:p w14:paraId="74663E54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注2：参赛编号请与本次竞赛入围名单公布中的编号对应。</w:t>
      </w:r>
    </w:p>
    <w:p w14:paraId="2B6F02DD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注3：住宿标准（标准间）：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313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元（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云和全季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酒店）</w:t>
      </w:r>
    </w:p>
    <w:p w14:paraId="6A2EA3FC">
      <w:pPr>
        <w:spacing w:line="360" w:lineRule="auto"/>
        <w:ind w:firstLine="648" w:firstLineChars="270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会场周边其他酒店标准间价格在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300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-500元，组委会将尽量按照团队要求提供住宿，如实际住宿情况未达到预期，敬请谅解。</w:t>
      </w:r>
    </w:p>
    <w:p w14:paraId="4EF3E7A5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注4：联系方式请务必填写手机号码。</w:t>
      </w:r>
    </w:p>
    <w:p w14:paraId="3F88C7FD">
      <w:p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注5：请在本回执表中提供实物模型的长、宽、高详细尺寸，承办方将根据实际尺寸预留模型展览场地。</w:t>
      </w:r>
    </w:p>
    <w:p w14:paraId="76704099">
      <w:pPr>
        <w:spacing w:line="360" w:lineRule="auto"/>
        <w:ind w:left="178" w:leftChars="85" w:right="839" w:firstLine="1200" w:firstLineChars="500"/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666813">
      <w:pPr>
        <w:pStyle w:val="3"/>
        <w:spacing w:before="0" w:beforeAutospacing="0" w:after="0" w:afterAutospacing="0" w:line="360" w:lineRule="auto"/>
        <w:ind w:firstLine="1440" w:firstLineChars="600"/>
        <w:rPr>
          <w:rFonts w:ascii="Times New Roman Regular" w:hAnsi="Times New Roman Regular" w:cs="Times New Roman Regular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72BA6E">
      <w:pPr>
        <w:spacing w:line="360" w:lineRule="auto"/>
        <w:ind w:right="839"/>
        <w:jc w:val="right"/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中华设计奖高教赛道竞赛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云和木玩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主题赛</w:t>
      </w:r>
    </w:p>
    <w:p w14:paraId="6072839F">
      <w:pPr>
        <w:spacing w:line="360" w:lineRule="auto"/>
        <w:ind w:right="839"/>
        <w:jc w:val="right"/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15</w:t>
      </w:r>
      <w:r>
        <w:rPr>
          <w:rFonts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1160EF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1797" w:right="1440" w:bottom="1797" w:left="10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59BB4">
    <w:pPr>
      <w:pStyle w:val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D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">
    <w:name w:val="Normal (Web)"/>
    <w:basedOn w:val="1"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2025-09-16T03:24:30Z</dcterms:created>
  <dc:creator>10364</dc:creator>
  <cp:lastModifiedBy>君安在</cp:lastModifiedBy>
  <dcterms:modified xsi:type="dcterms:W3CDTF">2025-09-16T03:24:40Z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eyJoZGlkIjoiODY0YjZjYTU5MTYyZjQzZDQ3ZGNhNDQ4ZWEwY2ZlNjAiLCJ1c2VySWQiOiIzMTMzOTY1MzIifQ==</vt:lpwstr>
  </property>
  <property fmtid="{D5CDD505-2E9C-101B-9397-08002B2CF9AE}" pid="4" name="ICV">
    <vt:lpwstr>A26D245C3E25465E8CF20905049199A2_12</vt:lpwstr>
  </property>
</Properties>
</file>